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9B2" w:rsidRPr="006B7B38" w:rsidRDefault="002C59B2" w:rsidP="00257B54">
      <w:pPr>
        <w:pStyle w:val="a3"/>
        <w:shd w:val="clear" w:color="auto" w:fill="FCFCFC"/>
        <w:spacing w:before="0" w:beforeAutospacing="0" w:after="150" w:afterAutospacing="0"/>
        <w:ind w:firstLine="708"/>
        <w:jc w:val="both"/>
        <w:rPr>
          <w:rFonts w:ascii="Liberation Serif" w:hAnsi="Liberation Serif" w:cs="Arial"/>
          <w:color w:val="3B3B3B"/>
          <w:sz w:val="28"/>
          <w:szCs w:val="28"/>
        </w:rPr>
      </w:pPr>
      <w:r w:rsidRPr="006B7B38">
        <w:rPr>
          <w:rFonts w:ascii="Liberation Serif" w:hAnsi="Liberation Serif" w:cs="Arial"/>
          <w:color w:val="3B3B3B"/>
          <w:sz w:val="28"/>
          <w:szCs w:val="28"/>
        </w:rPr>
        <w:t>2</w:t>
      </w:r>
      <w:r w:rsidR="00622CF1" w:rsidRPr="006B7B38">
        <w:rPr>
          <w:rFonts w:ascii="Liberation Serif" w:hAnsi="Liberation Serif" w:cs="Arial"/>
          <w:color w:val="3B3B3B"/>
          <w:sz w:val="28"/>
          <w:szCs w:val="28"/>
        </w:rPr>
        <w:t>4</w:t>
      </w:r>
      <w:r w:rsidRPr="006B7B38">
        <w:rPr>
          <w:rFonts w:ascii="Liberation Serif" w:hAnsi="Liberation Serif" w:cs="Arial"/>
          <w:color w:val="3B3B3B"/>
          <w:sz w:val="28"/>
          <w:szCs w:val="28"/>
        </w:rPr>
        <w:t xml:space="preserve"> </w:t>
      </w:r>
      <w:r w:rsidR="006B7B38" w:rsidRPr="006B7B38">
        <w:rPr>
          <w:rFonts w:ascii="Liberation Serif" w:hAnsi="Liberation Serif" w:cs="Arial"/>
          <w:color w:val="3B3B3B"/>
          <w:sz w:val="28"/>
          <w:szCs w:val="28"/>
        </w:rPr>
        <w:t>июля</w:t>
      </w:r>
      <w:r w:rsidRPr="006B7B38">
        <w:rPr>
          <w:rFonts w:ascii="Liberation Serif" w:hAnsi="Liberation Serif" w:cs="Arial"/>
          <w:color w:val="3B3B3B"/>
          <w:sz w:val="28"/>
          <w:szCs w:val="28"/>
        </w:rPr>
        <w:t xml:space="preserve"> 20</w:t>
      </w:r>
      <w:r w:rsidR="006B7B38" w:rsidRPr="006B7B38">
        <w:rPr>
          <w:rFonts w:ascii="Liberation Serif" w:hAnsi="Liberation Serif" w:cs="Arial"/>
          <w:color w:val="3B3B3B"/>
          <w:sz w:val="28"/>
          <w:szCs w:val="28"/>
        </w:rPr>
        <w:t>20</w:t>
      </w:r>
      <w:r w:rsidRPr="006B7B38">
        <w:rPr>
          <w:rFonts w:ascii="Liberation Serif" w:hAnsi="Liberation Serif" w:cs="Arial"/>
          <w:color w:val="3B3B3B"/>
          <w:sz w:val="28"/>
          <w:szCs w:val="28"/>
        </w:rPr>
        <w:t xml:space="preserve"> года глав</w:t>
      </w:r>
      <w:r w:rsidR="006B7B38" w:rsidRPr="006B7B38">
        <w:rPr>
          <w:rFonts w:ascii="Liberation Serif" w:hAnsi="Liberation Serif" w:cs="Arial"/>
          <w:color w:val="3B3B3B"/>
          <w:sz w:val="28"/>
          <w:szCs w:val="28"/>
        </w:rPr>
        <w:t>а</w:t>
      </w:r>
      <w:r w:rsidRPr="006B7B38">
        <w:rPr>
          <w:rFonts w:ascii="Liberation Serif" w:hAnsi="Liberation Serif" w:cs="Arial"/>
          <w:color w:val="3B3B3B"/>
          <w:sz w:val="28"/>
          <w:szCs w:val="28"/>
        </w:rPr>
        <w:t xml:space="preserve"> городского округа Богданович </w:t>
      </w:r>
      <w:r w:rsidR="006B7B38" w:rsidRPr="006B7B38">
        <w:rPr>
          <w:rFonts w:ascii="Liberation Serif" w:hAnsi="Liberation Serif" w:cs="Arial"/>
          <w:color w:val="3B3B3B"/>
          <w:sz w:val="28"/>
          <w:szCs w:val="28"/>
        </w:rPr>
        <w:t xml:space="preserve">Павел Александрович </w:t>
      </w:r>
      <w:r w:rsidRPr="006B7B38">
        <w:rPr>
          <w:rFonts w:ascii="Liberation Serif" w:hAnsi="Liberation Serif" w:cs="Arial"/>
          <w:color w:val="3B3B3B"/>
          <w:sz w:val="28"/>
          <w:szCs w:val="28"/>
        </w:rPr>
        <w:t>Мартьянов провел заседание антитеррористической комиссии.</w:t>
      </w:r>
    </w:p>
    <w:p w:rsidR="002C59B2" w:rsidRPr="006B7B38" w:rsidRDefault="002C59B2" w:rsidP="00257B54">
      <w:pPr>
        <w:pStyle w:val="a3"/>
        <w:shd w:val="clear" w:color="auto" w:fill="FCFCFC"/>
        <w:spacing w:before="150" w:beforeAutospacing="0" w:after="150" w:afterAutospacing="0"/>
        <w:ind w:firstLine="708"/>
        <w:jc w:val="both"/>
        <w:rPr>
          <w:rFonts w:ascii="Liberation Serif" w:hAnsi="Liberation Serif" w:cs="Arial"/>
          <w:color w:val="3B3B3B"/>
          <w:sz w:val="28"/>
          <w:szCs w:val="28"/>
        </w:rPr>
      </w:pPr>
      <w:r w:rsidRPr="006B7B38">
        <w:rPr>
          <w:rFonts w:ascii="Liberation Serif" w:hAnsi="Liberation Serif" w:cs="Arial"/>
          <w:color w:val="3B3B3B"/>
          <w:sz w:val="28"/>
          <w:szCs w:val="28"/>
        </w:rPr>
        <w:t>В совещании приня</w:t>
      </w:r>
      <w:bookmarkStart w:id="0" w:name="_GoBack"/>
      <w:bookmarkEnd w:id="0"/>
      <w:r w:rsidRPr="006B7B38">
        <w:rPr>
          <w:rFonts w:ascii="Liberation Serif" w:hAnsi="Liberation Serif" w:cs="Arial"/>
          <w:color w:val="3B3B3B"/>
          <w:sz w:val="28"/>
          <w:szCs w:val="28"/>
        </w:rPr>
        <w:t xml:space="preserve">ли участие члены комиссии, представители полиции, пожарной и вневедомственной охраны, </w:t>
      </w:r>
      <w:r w:rsidR="00257B54" w:rsidRPr="006B7B38">
        <w:rPr>
          <w:rFonts w:ascii="Liberation Serif" w:hAnsi="Liberation Serif" w:cs="Arial"/>
          <w:color w:val="3B3B3B"/>
          <w:sz w:val="28"/>
          <w:szCs w:val="28"/>
        </w:rPr>
        <w:t>ц</w:t>
      </w:r>
      <w:r w:rsidRPr="006B7B38">
        <w:rPr>
          <w:rFonts w:ascii="Liberation Serif" w:hAnsi="Liberation Serif" w:cs="Arial"/>
          <w:color w:val="3B3B3B"/>
          <w:sz w:val="28"/>
          <w:szCs w:val="28"/>
        </w:rPr>
        <w:t xml:space="preserve">ентра защиты населения, </w:t>
      </w:r>
      <w:r w:rsidR="00257B54" w:rsidRPr="006B7B38">
        <w:rPr>
          <w:rFonts w:ascii="Liberation Serif" w:hAnsi="Liberation Serif" w:cs="Arial"/>
          <w:color w:val="3B3B3B"/>
          <w:sz w:val="28"/>
          <w:szCs w:val="28"/>
        </w:rPr>
        <w:t>управления образования, управления культуры и молодежной политики</w:t>
      </w:r>
      <w:r w:rsidRPr="006B7B38">
        <w:rPr>
          <w:rFonts w:ascii="Liberation Serif" w:hAnsi="Liberation Serif" w:cs="Arial"/>
          <w:color w:val="3B3B3B"/>
          <w:sz w:val="28"/>
          <w:szCs w:val="28"/>
        </w:rPr>
        <w:t>.</w:t>
      </w:r>
    </w:p>
    <w:p w:rsidR="002C59B2" w:rsidRPr="006B7B38" w:rsidRDefault="002C59B2" w:rsidP="00257B54">
      <w:pPr>
        <w:pStyle w:val="a3"/>
        <w:shd w:val="clear" w:color="auto" w:fill="FCFCFC"/>
        <w:spacing w:before="150" w:beforeAutospacing="0" w:after="150" w:afterAutospacing="0"/>
        <w:ind w:firstLine="708"/>
        <w:jc w:val="both"/>
        <w:rPr>
          <w:rFonts w:ascii="Liberation Serif" w:hAnsi="Liberation Serif" w:cs="Arial"/>
          <w:color w:val="3B3B3B"/>
          <w:sz w:val="28"/>
          <w:szCs w:val="28"/>
        </w:rPr>
      </w:pPr>
      <w:r w:rsidRPr="006B7B38">
        <w:rPr>
          <w:rFonts w:ascii="Liberation Serif" w:hAnsi="Liberation Serif" w:cs="Arial"/>
          <w:color w:val="3B3B3B"/>
          <w:sz w:val="28"/>
          <w:szCs w:val="28"/>
        </w:rPr>
        <w:t>В целях повышения уровня антитеррористической защиты одна из основных задач является совершенствование взаимодействия органов местного самоуправления, граждан, общественных объединений и иных организаций, на территории муниципального образования и обеспечение плановой информационно-пропагандистской работы в области противодействия идеологии терроризма, в том числе реализация мер по формированию у населения антитеррористического сознания для развития стойкого неприятия и отторжения идеологии терроризма.</w:t>
      </w:r>
    </w:p>
    <w:p w:rsidR="002C59B2" w:rsidRPr="006B7B38" w:rsidRDefault="002C59B2" w:rsidP="00257B54">
      <w:pPr>
        <w:pStyle w:val="a3"/>
        <w:shd w:val="clear" w:color="auto" w:fill="FCFCFC"/>
        <w:spacing w:before="150" w:beforeAutospacing="0" w:after="150" w:afterAutospacing="0"/>
        <w:ind w:firstLine="708"/>
        <w:jc w:val="both"/>
        <w:rPr>
          <w:rFonts w:ascii="Liberation Serif" w:hAnsi="Liberation Serif" w:cs="Arial"/>
          <w:color w:val="3B3B3B"/>
          <w:sz w:val="28"/>
          <w:szCs w:val="28"/>
        </w:rPr>
      </w:pPr>
      <w:r w:rsidRPr="006B7B38">
        <w:rPr>
          <w:rFonts w:ascii="Liberation Serif" w:hAnsi="Liberation Serif" w:cs="Arial"/>
          <w:color w:val="3B3B3B"/>
          <w:sz w:val="28"/>
          <w:szCs w:val="28"/>
        </w:rPr>
        <w:t>В ходе обсуждений и по итогам заседания комиссии с учетом поступивших предложений и замечаний утвержден протокол, в котором обозначен ряд обязательных для исполнения мер.</w:t>
      </w:r>
    </w:p>
    <w:p w:rsidR="002B3D8D" w:rsidRPr="006B7B38" w:rsidRDefault="002B3D8D" w:rsidP="002C59B2">
      <w:pPr>
        <w:jc w:val="both"/>
        <w:rPr>
          <w:rFonts w:ascii="Liberation Serif" w:hAnsi="Liberation Serif"/>
          <w:sz w:val="28"/>
          <w:szCs w:val="28"/>
        </w:rPr>
      </w:pPr>
    </w:p>
    <w:sectPr w:rsidR="002B3D8D" w:rsidRPr="006B7B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8A8"/>
    <w:rsid w:val="00257B54"/>
    <w:rsid w:val="002B3D8D"/>
    <w:rsid w:val="002C59B2"/>
    <w:rsid w:val="00622CF1"/>
    <w:rsid w:val="006B7B38"/>
    <w:rsid w:val="00715CD6"/>
    <w:rsid w:val="00C8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714122-A126-441F-9E33-13EA0F3AB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59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Литвинов В.В</dc:creator>
  <cp:keywords/>
  <dc:description/>
  <cp:lastModifiedBy>Литвинов В.В</cp:lastModifiedBy>
  <cp:revision>4</cp:revision>
  <dcterms:created xsi:type="dcterms:W3CDTF">2019-12-30T03:54:00Z</dcterms:created>
  <dcterms:modified xsi:type="dcterms:W3CDTF">2020-07-29T11:12:00Z</dcterms:modified>
</cp:coreProperties>
</file>